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B3" w:rsidRPr="00D00174" w:rsidRDefault="00D00174" w:rsidP="00D00174">
      <w:pPr>
        <w:jc w:val="center"/>
        <w:rPr>
          <w:rFonts w:ascii="標楷體" w:eastAsia="標楷體" w:hAnsi="標楷體"/>
          <w:sz w:val="36"/>
          <w:szCs w:val="36"/>
        </w:rPr>
      </w:pPr>
      <w:r w:rsidRPr="00D00174">
        <w:rPr>
          <w:rFonts w:ascii="標楷體" w:eastAsia="標楷體" w:hAnsi="標楷體" w:hint="eastAsia"/>
          <w:sz w:val="36"/>
          <w:szCs w:val="36"/>
        </w:rPr>
        <w:t xml:space="preserve">企業管理學系  </w:t>
      </w:r>
      <w:r w:rsidR="000561B3">
        <w:rPr>
          <w:rFonts w:ascii="標楷體" w:eastAsia="標楷體" w:hAnsi="標楷體" w:hint="eastAsia"/>
          <w:sz w:val="36"/>
          <w:szCs w:val="36"/>
        </w:rPr>
        <w:t>博士</w:t>
      </w:r>
      <w:r w:rsidRPr="00D00174">
        <w:rPr>
          <w:rFonts w:ascii="標楷體" w:eastAsia="標楷體" w:hAnsi="標楷體" w:hint="eastAsia"/>
          <w:sz w:val="36"/>
          <w:szCs w:val="36"/>
        </w:rPr>
        <w:t>班修習外系課程  同意書</w:t>
      </w:r>
    </w:p>
    <w:p w:rsidR="00D00174" w:rsidRPr="00D00174" w:rsidRDefault="00D00174">
      <w:pPr>
        <w:rPr>
          <w:rFonts w:ascii="標楷體" w:eastAsia="標楷體" w:hAnsi="標楷體"/>
          <w:szCs w:val="24"/>
        </w:rPr>
      </w:pPr>
      <w:r w:rsidRPr="00D00174">
        <w:rPr>
          <w:rFonts w:ascii="標楷體" w:eastAsia="標楷體" w:hAnsi="標楷體" w:hint="eastAsia"/>
          <w:szCs w:val="24"/>
        </w:rPr>
        <w:t>申請日期：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843"/>
        <w:gridCol w:w="851"/>
        <w:gridCol w:w="2772"/>
      </w:tblGrid>
      <w:tr w:rsidR="00D00174" w:rsidRPr="00D00174" w:rsidTr="00D00174">
        <w:tc>
          <w:tcPr>
            <w:tcW w:w="562" w:type="dxa"/>
          </w:tcPr>
          <w:p w:rsidR="00D00174" w:rsidRPr="00D00174" w:rsidRDefault="00D00174" w:rsidP="00D001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0017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11" w:type="dxa"/>
            <w:gridSpan w:val="3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  <w:r w:rsidRPr="00D00174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772" w:type="dxa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0174" w:rsidRPr="00D00174" w:rsidTr="00D00174">
        <w:tc>
          <w:tcPr>
            <w:tcW w:w="562" w:type="dxa"/>
          </w:tcPr>
          <w:p w:rsidR="00D00174" w:rsidRPr="00D00174" w:rsidRDefault="00D00174" w:rsidP="00D001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001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734" w:type="dxa"/>
            <w:gridSpan w:val="5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0174" w:rsidRPr="00D00174" w:rsidTr="000E1907">
        <w:tc>
          <w:tcPr>
            <w:tcW w:w="562" w:type="dxa"/>
            <w:vMerge w:val="restart"/>
          </w:tcPr>
          <w:p w:rsidR="00D00174" w:rsidRPr="00D00174" w:rsidRDefault="00D00174" w:rsidP="00D001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0174">
              <w:rPr>
                <w:rFonts w:ascii="標楷體" w:eastAsia="標楷體" w:hAnsi="標楷體" w:hint="eastAsia"/>
                <w:szCs w:val="24"/>
              </w:rPr>
              <w:t>修習外系</w:t>
            </w:r>
            <w:proofErr w:type="gramEnd"/>
            <w:r w:rsidRPr="00D00174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993" w:type="dxa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  <w:r w:rsidRPr="00D00174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75" w:type="dxa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00174">
              <w:rPr>
                <w:rFonts w:ascii="標楷體" w:eastAsia="標楷體" w:hAnsi="標楷體" w:hint="eastAsia"/>
                <w:szCs w:val="24"/>
              </w:rPr>
              <w:t>課號</w:t>
            </w:r>
            <w:proofErr w:type="gramEnd"/>
          </w:p>
        </w:tc>
        <w:tc>
          <w:tcPr>
            <w:tcW w:w="1843" w:type="dxa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D00174">
              <w:rPr>
                <w:rFonts w:ascii="標楷體" w:eastAsia="標楷體" w:hAnsi="標楷體" w:hint="eastAsia"/>
                <w:szCs w:val="24"/>
              </w:rPr>
              <w:t>課名</w:t>
            </w:r>
            <w:proofErr w:type="gramEnd"/>
          </w:p>
        </w:tc>
        <w:tc>
          <w:tcPr>
            <w:tcW w:w="3623" w:type="dxa"/>
            <w:gridSpan w:val="2"/>
          </w:tcPr>
          <w:p w:rsidR="00D00174" w:rsidRPr="00D00174" w:rsidRDefault="00D00174">
            <w:pPr>
              <w:rPr>
                <w:rFonts w:ascii="標楷體" w:eastAsia="標楷體" w:hAnsi="標楷體"/>
                <w:szCs w:val="24"/>
              </w:rPr>
            </w:pPr>
            <w:r w:rsidRPr="00D00174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</w:tr>
      <w:tr w:rsidR="00D00174" w:rsidTr="000E1907">
        <w:trPr>
          <w:trHeight w:val="851"/>
        </w:trPr>
        <w:tc>
          <w:tcPr>
            <w:tcW w:w="562" w:type="dxa"/>
            <w:vMerge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3623" w:type="dxa"/>
            <w:gridSpan w:val="2"/>
          </w:tcPr>
          <w:p w:rsidR="00D00174" w:rsidRPr="00D00174" w:rsidRDefault="00D00174">
            <w:pPr>
              <w:rPr>
                <w:szCs w:val="24"/>
              </w:rPr>
            </w:pPr>
          </w:p>
        </w:tc>
      </w:tr>
      <w:tr w:rsidR="00D00174" w:rsidTr="000E1907">
        <w:trPr>
          <w:trHeight w:val="851"/>
        </w:trPr>
        <w:tc>
          <w:tcPr>
            <w:tcW w:w="562" w:type="dxa"/>
            <w:vMerge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3623" w:type="dxa"/>
            <w:gridSpan w:val="2"/>
          </w:tcPr>
          <w:p w:rsidR="00D00174" w:rsidRPr="00D00174" w:rsidRDefault="00D00174">
            <w:pPr>
              <w:rPr>
                <w:szCs w:val="24"/>
              </w:rPr>
            </w:pPr>
          </w:p>
        </w:tc>
      </w:tr>
      <w:tr w:rsidR="00D00174" w:rsidTr="000E1907">
        <w:trPr>
          <w:trHeight w:val="851"/>
        </w:trPr>
        <w:tc>
          <w:tcPr>
            <w:tcW w:w="562" w:type="dxa"/>
            <w:vMerge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D00174" w:rsidRPr="00D00174" w:rsidRDefault="00D00174">
            <w:pPr>
              <w:rPr>
                <w:szCs w:val="24"/>
              </w:rPr>
            </w:pPr>
          </w:p>
        </w:tc>
        <w:tc>
          <w:tcPr>
            <w:tcW w:w="3623" w:type="dxa"/>
            <w:gridSpan w:val="2"/>
          </w:tcPr>
          <w:p w:rsidR="00D00174" w:rsidRPr="00D00174" w:rsidRDefault="00D00174">
            <w:pPr>
              <w:rPr>
                <w:szCs w:val="24"/>
              </w:rPr>
            </w:pPr>
          </w:p>
        </w:tc>
      </w:tr>
      <w:tr w:rsidR="00D00174" w:rsidTr="000E1907">
        <w:trPr>
          <w:trHeight w:val="851"/>
        </w:trPr>
        <w:tc>
          <w:tcPr>
            <w:tcW w:w="562" w:type="dxa"/>
            <w:vMerge/>
          </w:tcPr>
          <w:p w:rsidR="00D00174" w:rsidRDefault="00D00174"/>
        </w:tc>
        <w:tc>
          <w:tcPr>
            <w:tcW w:w="993" w:type="dxa"/>
          </w:tcPr>
          <w:p w:rsidR="00D00174" w:rsidRDefault="00D00174"/>
        </w:tc>
        <w:tc>
          <w:tcPr>
            <w:tcW w:w="1275" w:type="dxa"/>
          </w:tcPr>
          <w:p w:rsidR="00D00174" w:rsidRDefault="00D00174"/>
        </w:tc>
        <w:tc>
          <w:tcPr>
            <w:tcW w:w="1843" w:type="dxa"/>
          </w:tcPr>
          <w:p w:rsidR="00D00174" w:rsidRDefault="00D00174"/>
        </w:tc>
        <w:tc>
          <w:tcPr>
            <w:tcW w:w="3623" w:type="dxa"/>
            <w:gridSpan w:val="2"/>
          </w:tcPr>
          <w:p w:rsidR="00D00174" w:rsidRDefault="00D00174"/>
        </w:tc>
      </w:tr>
      <w:tr w:rsidR="00D00174" w:rsidTr="000E1907">
        <w:trPr>
          <w:trHeight w:val="851"/>
        </w:trPr>
        <w:tc>
          <w:tcPr>
            <w:tcW w:w="562" w:type="dxa"/>
            <w:vMerge/>
          </w:tcPr>
          <w:p w:rsidR="00D00174" w:rsidRDefault="00D00174"/>
        </w:tc>
        <w:tc>
          <w:tcPr>
            <w:tcW w:w="993" w:type="dxa"/>
          </w:tcPr>
          <w:p w:rsidR="00D00174" w:rsidRDefault="00D00174"/>
        </w:tc>
        <w:tc>
          <w:tcPr>
            <w:tcW w:w="1275" w:type="dxa"/>
          </w:tcPr>
          <w:p w:rsidR="00D00174" w:rsidRDefault="00D00174"/>
        </w:tc>
        <w:tc>
          <w:tcPr>
            <w:tcW w:w="1843" w:type="dxa"/>
          </w:tcPr>
          <w:p w:rsidR="00D00174" w:rsidRDefault="00D00174"/>
        </w:tc>
        <w:tc>
          <w:tcPr>
            <w:tcW w:w="3623" w:type="dxa"/>
            <w:gridSpan w:val="2"/>
          </w:tcPr>
          <w:p w:rsidR="00D00174" w:rsidRDefault="00D00174"/>
        </w:tc>
      </w:tr>
      <w:tr w:rsidR="00D00174" w:rsidTr="000E1907">
        <w:trPr>
          <w:trHeight w:val="851"/>
        </w:trPr>
        <w:tc>
          <w:tcPr>
            <w:tcW w:w="562" w:type="dxa"/>
            <w:vMerge/>
          </w:tcPr>
          <w:p w:rsidR="00D00174" w:rsidRDefault="00D00174"/>
        </w:tc>
        <w:tc>
          <w:tcPr>
            <w:tcW w:w="993" w:type="dxa"/>
          </w:tcPr>
          <w:p w:rsidR="00D00174" w:rsidRDefault="00D00174"/>
        </w:tc>
        <w:tc>
          <w:tcPr>
            <w:tcW w:w="1275" w:type="dxa"/>
          </w:tcPr>
          <w:p w:rsidR="00D00174" w:rsidRDefault="00D00174"/>
        </w:tc>
        <w:tc>
          <w:tcPr>
            <w:tcW w:w="1843" w:type="dxa"/>
          </w:tcPr>
          <w:p w:rsidR="00D00174" w:rsidRDefault="00D00174"/>
        </w:tc>
        <w:tc>
          <w:tcPr>
            <w:tcW w:w="3623" w:type="dxa"/>
            <w:gridSpan w:val="2"/>
          </w:tcPr>
          <w:p w:rsidR="00D00174" w:rsidRDefault="00D00174"/>
        </w:tc>
      </w:tr>
    </w:tbl>
    <w:p w:rsidR="00D00174" w:rsidRDefault="00D00174"/>
    <w:p w:rsidR="00D00174" w:rsidRDefault="00D00174"/>
    <w:p w:rsidR="00D00174" w:rsidRPr="00D00174" w:rsidRDefault="00D00174">
      <w:pPr>
        <w:rPr>
          <w:rFonts w:ascii="標楷體" w:eastAsia="標楷體" w:hAnsi="標楷體"/>
          <w:sz w:val="28"/>
          <w:szCs w:val="28"/>
        </w:rPr>
      </w:pPr>
      <w:r w:rsidRPr="00D00174">
        <w:rPr>
          <w:rFonts w:ascii="標楷體" w:eastAsia="標楷體" w:hAnsi="標楷體" w:hint="eastAsia"/>
          <w:sz w:val="28"/>
          <w:szCs w:val="28"/>
        </w:rPr>
        <w:t>系所經辦                              系主任</w:t>
      </w:r>
    </w:p>
    <w:p w:rsidR="00D00174" w:rsidRPr="00D00174" w:rsidRDefault="00D00174">
      <w:pPr>
        <w:rPr>
          <w:rFonts w:ascii="標楷體" w:eastAsia="標楷體" w:hAnsi="標楷體"/>
        </w:rPr>
      </w:pPr>
    </w:p>
    <w:p w:rsidR="00D00174" w:rsidRDefault="00D00174">
      <w:pPr>
        <w:rPr>
          <w:rFonts w:ascii="標楷體" w:eastAsia="標楷體" w:hAnsi="標楷體"/>
        </w:rPr>
      </w:pPr>
    </w:p>
    <w:p w:rsidR="00111DBE" w:rsidRDefault="00111DBE">
      <w:pPr>
        <w:rPr>
          <w:rFonts w:ascii="標楷體" w:eastAsia="標楷體" w:hAnsi="標楷體"/>
        </w:rPr>
      </w:pPr>
    </w:p>
    <w:p w:rsidR="00111DBE" w:rsidRDefault="00111DBE">
      <w:pPr>
        <w:rPr>
          <w:rFonts w:ascii="標楷體" w:eastAsia="標楷體" w:hAnsi="標楷體"/>
        </w:rPr>
      </w:pPr>
    </w:p>
    <w:p w:rsidR="00111DBE" w:rsidRDefault="00111DBE">
      <w:pPr>
        <w:rPr>
          <w:rFonts w:ascii="標楷體" w:eastAsia="標楷體" w:hAnsi="標楷體"/>
        </w:rPr>
      </w:pPr>
    </w:p>
    <w:p w:rsidR="00111DBE" w:rsidRDefault="00111DBE">
      <w:pPr>
        <w:rPr>
          <w:rFonts w:ascii="標楷體" w:eastAsia="標楷體" w:hAnsi="標楷體" w:hint="eastAsia"/>
        </w:rPr>
      </w:pPr>
    </w:p>
    <w:p w:rsidR="00D00174" w:rsidRPr="00D00174" w:rsidRDefault="00D00174">
      <w:pPr>
        <w:rPr>
          <w:rFonts w:ascii="標楷體" w:eastAsia="標楷體" w:hAnsi="標楷體"/>
        </w:rPr>
      </w:pPr>
    </w:p>
    <w:p w:rsidR="00D00174" w:rsidRPr="00111DBE" w:rsidRDefault="00111DBE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註：</w:t>
      </w:r>
      <w:r w:rsidRPr="00501A96">
        <w:rPr>
          <w:rFonts w:ascii="標楷體" w:eastAsia="標楷體" w:hAnsi="標楷體" w:hint="eastAsia"/>
          <w:sz w:val="22"/>
        </w:rPr>
        <w:t>跨系或跨校選修博士班課程，須先經指導教授同意後方可修習，</w:t>
      </w:r>
      <w:r w:rsidRPr="00111DBE">
        <w:rPr>
          <w:rFonts w:ascii="標楷體" w:eastAsia="標楷體" w:hAnsi="標楷體" w:hint="eastAsia"/>
          <w:sz w:val="22"/>
        </w:rPr>
        <w:t>非本系開授</w:t>
      </w:r>
      <w:bookmarkStart w:id="0" w:name="_GoBack"/>
      <w:bookmarkEnd w:id="0"/>
      <w:r w:rsidRPr="00111DBE">
        <w:rPr>
          <w:rFonts w:ascii="標楷體" w:eastAsia="標楷體" w:hAnsi="標楷體" w:hint="eastAsia"/>
          <w:sz w:val="22"/>
        </w:rPr>
        <w:t>課程最多採計一門課為畢業學分</w:t>
      </w:r>
      <w:r>
        <w:rPr>
          <w:rFonts w:ascii="標楷體" w:eastAsia="標楷體" w:hAnsi="標楷體" w:hint="eastAsia"/>
          <w:sz w:val="22"/>
        </w:rPr>
        <w:t>。</w:t>
      </w:r>
    </w:p>
    <w:sectPr w:rsidR="00D00174" w:rsidRPr="00111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F5C" w:rsidRDefault="00D44F5C" w:rsidP="00111DBE">
      <w:r>
        <w:separator/>
      </w:r>
    </w:p>
  </w:endnote>
  <w:endnote w:type="continuationSeparator" w:id="0">
    <w:p w:rsidR="00D44F5C" w:rsidRDefault="00D44F5C" w:rsidP="0011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F5C" w:rsidRDefault="00D44F5C" w:rsidP="00111DBE">
      <w:r>
        <w:separator/>
      </w:r>
    </w:p>
  </w:footnote>
  <w:footnote w:type="continuationSeparator" w:id="0">
    <w:p w:rsidR="00D44F5C" w:rsidRDefault="00D44F5C" w:rsidP="00111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269C9"/>
    <w:multiLevelType w:val="hybridMultilevel"/>
    <w:tmpl w:val="D440378A"/>
    <w:lvl w:ilvl="0" w:tplc="D29668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74"/>
    <w:rsid w:val="000561B3"/>
    <w:rsid w:val="000E1907"/>
    <w:rsid w:val="00111DBE"/>
    <w:rsid w:val="00C031DE"/>
    <w:rsid w:val="00D00174"/>
    <w:rsid w:val="00D44F5C"/>
    <w:rsid w:val="00F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37636"/>
  <w15:chartTrackingRefBased/>
  <w15:docId w15:val="{4D68B596-533C-4854-8A3D-7D179FB6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1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D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1D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2024-02-29T01:52:00Z</dcterms:created>
  <dcterms:modified xsi:type="dcterms:W3CDTF">2024-11-07T02:54:00Z</dcterms:modified>
</cp:coreProperties>
</file>