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6C9BE" w14:textId="77777777" w:rsidR="002A745F" w:rsidRDefault="00E9711B" w:rsidP="00AF6D22">
      <w:pPr>
        <w:snapToGrid w:val="0"/>
        <w:jc w:val="center"/>
        <w:rPr>
          <w:rFonts w:ascii="標楷體" w:eastAsia="標楷體" w:hAnsi="標楷體"/>
          <w:b/>
          <w:sz w:val="40"/>
          <w:szCs w:val="40"/>
        </w:rPr>
      </w:pPr>
      <w:r w:rsidRPr="00DB4449">
        <w:rPr>
          <w:rFonts w:ascii="標楷體" w:eastAsia="標楷體" w:hAnsi="標楷體" w:hint="eastAsia"/>
          <w:b/>
          <w:sz w:val="40"/>
          <w:szCs w:val="40"/>
        </w:rPr>
        <w:t>企</w:t>
      </w:r>
      <w:r w:rsidR="000457A3">
        <w:rPr>
          <w:rFonts w:ascii="標楷體" w:eastAsia="標楷體" w:hAnsi="標楷體" w:hint="eastAsia"/>
          <w:b/>
          <w:sz w:val="40"/>
          <w:szCs w:val="40"/>
        </w:rPr>
        <w:t>業</w:t>
      </w:r>
      <w:r w:rsidRPr="00DB4449">
        <w:rPr>
          <w:rFonts w:ascii="標楷體" w:eastAsia="標楷體" w:hAnsi="標楷體" w:hint="eastAsia"/>
          <w:b/>
          <w:sz w:val="40"/>
          <w:szCs w:val="40"/>
        </w:rPr>
        <w:t>管</w:t>
      </w:r>
      <w:r w:rsidR="000457A3">
        <w:rPr>
          <w:rFonts w:ascii="標楷體" w:eastAsia="標楷體" w:hAnsi="標楷體" w:hint="eastAsia"/>
          <w:b/>
          <w:sz w:val="40"/>
          <w:szCs w:val="40"/>
        </w:rPr>
        <w:t>理學</w:t>
      </w:r>
      <w:r w:rsidRPr="00DB4449">
        <w:rPr>
          <w:rFonts w:ascii="標楷體" w:eastAsia="標楷體" w:hAnsi="標楷體" w:hint="eastAsia"/>
          <w:b/>
          <w:sz w:val="40"/>
          <w:szCs w:val="40"/>
        </w:rPr>
        <w:t>系碩士在職專班</w:t>
      </w:r>
    </w:p>
    <w:p w14:paraId="6DD65D8E" w14:textId="48BE5EAC" w:rsidR="00FB11E7" w:rsidRPr="00DB4449" w:rsidRDefault="00BC5368" w:rsidP="00AF6D22">
      <w:pPr>
        <w:snapToGrid w:val="0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先修</w:t>
      </w:r>
      <w:proofErr w:type="gramStart"/>
      <w:r>
        <w:rPr>
          <w:rFonts w:ascii="標楷體" w:eastAsia="標楷體" w:hAnsi="標楷體" w:hint="eastAsia"/>
          <w:b/>
          <w:sz w:val="40"/>
          <w:szCs w:val="40"/>
        </w:rPr>
        <w:t>課程</w:t>
      </w:r>
      <w:r w:rsidR="002A745F">
        <w:rPr>
          <w:rFonts w:ascii="標楷體" w:eastAsia="標楷體" w:hAnsi="標楷體" w:hint="eastAsia"/>
          <w:b/>
          <w:sz w:val="40"/>
          <w:szCs w:val="40"/>
        </w:rPr>
        <w:t>抵修</w:t>
      </w:r>
      <w:r w:rsidR="00E9711B" w:rsidRPr="00DB4449">
        <w:rPr>
          <w:rFonts w:ascii="標楷體" w:eastAsia="標楷體" w:hAnsi="標楷體" w:hint="eastAsia"/>
          <w:b/>
          <w:sz w:val="40"/>
          <w:szCs w:val="40"/>
        </w:rPr>
        <w:t>注意事項</w:t>
      </w:r>
      <w:proofErr w:type="gramEnd"/>
    </w:p>
    <w:p w14:paraId="53D00121" w14:textId="15EB7A7C" w:rsidR="004A6150" w:rsidRDefault="004A6150" w:rsidP="00AF6D22">
      <w:pPr>
        <w:pStyle w:val="a3"/>
        <w:numPr>
          <w:ilvl w:val="0"/>
          <w:numId w:val="1"/>
        </w:numPr>
        <w:snapToGrid w:val="0"/>
        <w:ind w:leftChars="0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申請抵</w:t>
      </w:r>
      <w:r w:rsidR="002A745F">
        <w:rPr>
          <w:rFonts w:ascii="標楷體" w:eastAsia="標楷體" w:hAnsi="標楷體" w:hint="eastAsia"/>
          <w:sz w:val="28"/>
          <w:szCs w:val="28"/>
        </w:rPr>
        <w:t>修</w:t>
      </w:r>
      <w:r>
        <w:rPr>
          <w:rFonts w:ascii="標楷體" w:eastAsia="標楷體" w:hAnsi="標楷體" w:hint="eastAsia"/>
          <w:sz w:val="28"/>
          <w:szCs w:val="28"/>
        </w:rPr>
        <w:t>事</w:t>
      </w:r>
      <w:r>
        <w:rPr>
          <w:rFonts w:ascii="標楷體" w:eastAsia="標楷體" w:hAnsi="標楷體"/>
          <w:sz w:val="28"/>
          <w:szCs w:val="28"/>
        </w:rPr>
        <w:t>宜</w:t>
      </w:r>
      <w:proofErr w:type="gramEnd"/>
      <w:r>
        <w:rPr>
          <w:rFonts w:ascii="標楷體" w:eastAsia="標楷體" w:hAnsi="標楷體"/>
          <w:sz w:val="28"/>
          <w:szCs w:val="28"/>
        </w:rPr>
        <w:t>：</w:t>
      </w:r>
    </w:p>
    <w:p w14:paraId="6DC8223B" w14:textId="7D6BC896" w:rsidR="004A6150" w:rsidRDefault="004A6150" w:rsidP="004A6150">
      <w:pPr>
        <w:pStyle w:val="a3"/>
        <w:snapToGrid w:val="0"/>
        <w:ind w:leftChars="0"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</w:t>
      </w:r>
      <w:r>
        <w:rPr>
          <w:rFonts w:ascii="標楷體" w:eastAsia="標楷體" w:hAnsi="標楷體"/>
          <w:sz w:val="28"/>
          <w:szCs w:val="28"/>
        </w:rPr>
        <w:t>時</w:t>
      </w:r>
      <w:r>
        <w:rPr>
          <w:rFonts w:ascii="標楷體" w:eastAsia="標楷體" w:hAnsi="標楷體" w:hint="eastAsia"/>
          <w:sz w:val="28"/>
          <w:szCs w:val="28"/>
        </w:rPr>
        <w:t>程</w:t>
      </w:r>
      <w:r>
        <w:rPr>
          <w:rFonts w:ascii="標楷體" w:eastAsia="標楷體" w:hAnsi="標楷體"/>
          <w:sz w:val="28"/>
          <w:szCs w:val="28"/>
        </w:rPr>
        <w:t>：</w:t>
      </w:r>
      <w:r w:rsidRPr="004A6150">
        <w:rPr>
          <w:rFonts w:ascii="標楷體" w:eastAsia="標楷體" w:hAnsi="標楷體"/>
          <w:color w:val="FF0000"/>
          <w:sz w:val="28"/>
          <w:szCs w:val="28"/>
        </w:rPr>
        <w:t>報到當日</w:t>
      </w:r>
      <w:r w:rsidRPr="004A6150">
        <w:rPr>
          <w:rFonts w:ascii="標楷體" w:eastAsia="標楷體" w:hAnsi="標楷體" w:hint="eastAsia"/>
          <w:color w:val="FF0000"/>
          <w:sz w:val="28"/>
          <w:szCs w:val="28"/>
        </w:rPr>
        <w:t>繳</w:t>
      </w:r>
      <w:r w:rsidRPr="004A6150">
        <w:rPr>
          <w:rFonts w:ascii="標楷體" w:eastAsia="標楷體" w:hAnsi="標楷體"/>
          <w:color w:val="FF0000"/>
          <w:sz w:val="28"/>
          <w:szCs w:val="28"/>
        </w:rPr>
        <w:t>交</w:t>
      </w:r>
      <w:r w:rsidRPr="004A6150">
        <w:rPr>
          <w:rFonts w:ascii="標楷體" w:eastAsia="標楷體" w:hAnsi="標楷體" w:hint="eastAsia"/>
          <w:color w:val="FF0000"/>
          <w:sz w:val="28"/>
          <w:szCs w:val="28"/>
        </w:rPr>
        <w:t>抵</w:t>
      </w:r>
      <w:r w:rsidRPr="004A6150">
        <w:rPr>
          <w:rFonts w:ascii="標楷體" w:eastAsia="標楷體" w:hAnsi="標楷體"/>
          <w:color w:val="FF0000"/>
          <w:sz w:val="28"/>
          <w:szCs w:val="28"/>
        </w:rPr>
        <w:t>免文件，</w:t>
      </w:r>
      <w:r w:rsidRPr="004A6150">
        <w:rPr>
          <w:rFonts w:ascii="標楷體" w:eastAsia="標楷體" w:hAnsi="標楷體" w:hint="eastAsia"/>
          <w:color w:val="FF0000"/>
          <w:sz w:val="28"/>
          <w:szCs w:val="28"/>
        </w:rPr>
        <w:t>未</w:t>
      </w:r>
      <w:r w:rsidRPr="004A6150">
        <w:rPr>
          <w:rFonts w:ascii="標楷體" w:eastAsia="標楷體" w:hAnsi="標楷體"/>
          <w:color w:val="FF0000"/>
          <w:sz w:val="28"/>
          <w:szCs w:val="28"/>
        </w:rPr>
        <w:t>繳交視同放棄</w:t>
      </w:r>
      <w:proofErr w:type="gramStart"/>
      <w:r w:rsidRPr="004A6150">
        <w:rPr>
          <w:rFonts w:ascii="標楷體" w:eastAsia="標楷體" w:hAnsi="標楷體"/>
          <w:color w:val="FF0000"/>
          <w:sz w:val="28"/>
          <w:szCs w:val="28"/>
        </w:rPr>
        <w:t>申請抵</w:t>
      </w:r>
      <w:r w:rsidR="008F3A0F">
        <w:rPr>
          <w:rFonts w:ascii="標楷體" w:eastAsia="標楷體" w:hAnsi="標楷體" w:hint="eastAsia"/>
          <w:color w:val="FF0000"/>
          <w:sz w:val="28"/>
          <w:szCs w:val="28"/>
        </w:rPr>
        <w:t>修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14:paraId="31D62A12" w14:textId="77777777" w:rsidR="00295574" w:rsidRPr="00AF6D22" w:rsidRDefault="004E7684" w:rsidP="004A6150">
      <w:pPr>
        <w:pStyle w:val="a3"/>
        <w:snapToGrid w:val="0"/>
        <w:ind w:leftChars="0" w:left="360"/>
        <w:rPr>
          <w:rFonts w:ascii="標楷體" w:eastAsia="標楷體" w:hAnsi="標楷體"/>
          <w:sz w:val="28"/>
          <w:szCs w:val="28"/>
        </w:rPr>
      </w:pPr>
      <w:r w:rsidRPr="00AF6D22">
        <w:rPr>
          <w:rFonts w:ascii="標楷體" w:eastAsia="標楷體" w:hAnsi="標楷體" w:hint="eastAsia"/>
          <w:sz w:val="28"/>
          <w:szCs w:val="28"/>
        </w:rPr>
        <w:t>抵免結果</w:t>
      </w:r>
      <w:r w:rsidR="009C6CA2" w:rsidRPr="00AF6D22">
        <w:rPr>
          <w:rFonts w:ascii="標楷體" w:eastAsia="標楷體" w:hAnsi="標楷體" w:hint="eastAsia"/>
          <w:sz w:val="28"/>
          <w:szCs w:val="28"/>
        </w:rPr>
        <w:t>將於</w:t>
      </w:r>
      <w:r w:rsidR="004E4ADE">
        <w:rPr>
          <w:rFonts w:ascii="標楷體" w:eastAsia="標楷體" w:hAnsi="標楷體"/>
          <w:b/>
          <w:sz w:val="28"/>
          <w:szCs w:val="28"/>
          <w:u w:val="single"/>
        </w:rPr>
        <w:t>6</w:t>
      </w:r>
      <w:r w:rsidR="00C950BD" w:rsidRPr="00AF6D22">
        <w:rPr>
          <w:rFonts w:ascii="標楷體" w:eastAsia="標楷體" w:hAnsi="標楷體" w:hint="eastAsia"/>
          <w:b/>
          <w:sz w:val="28"/>
          <w:szCs w:val="28"/>
          <w:u w:val="single"/>
        </w:rPr>
        <w:t>月</w:t>
      </w:r>
      <w:r w:rsidR="00024B24">
        <w:rPr>
          <w:rFonts w:ascii="標楷體" w:eastAsia="標楷體" w:hAnsi="標楷體" w:hint="eastAsia"/>
          <w:b/>
          <w:sz w:val="28"/>
          <w:szCs w:val="28"/>
          <w:u w:val="single"/>
        </w:rPr>
        <w:t>初</w:t>
      </w:r>
      <w:r w:rsidR="00C950BD" w:rsidRPr="00AF6D22">
        <w:rPr>
          <w:rFonts w:ascii="標楷體" w:eastAsia="標楷體" w:hAnsi="標楷體" w:hint="eastAsia"/>
          <w:b/>
          <w:sz w:val="28"/>
          <w:szCs w:val="28"/>
          <w:u w:val="single"/>
        </w:rPr>
        <w:t>左右</w:t>
      </w:r>
      <w:r w:rsidR="009C6CA2" w:rsidRPr="00AF6D22">
        <w:rPr>
          <w:rFonts w:ascii="標楷體" w:eastAsia="標楷體" w:hAnsi="標楷體" w:hint="eastAsia"/>
          <w:b/>
          <w:sz w:val="28"/>
          <w:szCs w:val="28"/>
          <w:u w:val="single"/>
        </w:rPr>
        <w:t>公告</w:t>
      </w:r>
      <w:r w:rsidR="009C6CA2" w:rsidRPr="00AF6D22">
        <w:rPr>
          <w:rFonts w:ascii="標楷體" w:eastAsia="標楷體" w:hAnsi="標楷體" w:hint="eastAsia"/>
          <w:sz w:val="28"/>
          <w:szCs w:val="28"/>
        </w:rPr>
        <w:t>。</w:t>
      </w:r>
    </w:p>
    <w:p w14:paraId="0018B91A" w14:textId="057A9E32" w:rsidR="00AF6D22" w:rsidRDefault="00AF6D22" w:rsidP="00AF6D22">
      <w:pPr>
        <w:pStyle w:val="a3"/>
        <w:snapToGrid w:val="0"/>
        <w:ind w:leftChars="0"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未抵免通</w:t>
      </w:r>
      <w:r w:rsidR="009C6CA2" w:rsidRPr="00AF6D22">
        <w:rPr>
          <w:rFonts w:ascii="標楷體" w:eastAsia="標楷體" w:hAnsi="標楷體" w:hint="eastAsia"/>
          <w:sz w:val="28"/>
          <w:szCs w:val="28"/>
        </w:rPr>
        <w:t>過者</w:t>
      </w:r>
      <w:r w:rsidR="00295574" w:rsidRPr="00AF6D22">
        <w:rPr>
          <w:rFonts w:ascii="標楷體" w:eastAsia="標楷體" w:hAnsi="標楷體" w:hint="eastAsia"/>
          <w:sz w:val="28"/>
          <w:szCs w:val="28"/>
        </w:rPr>
        <w:t>，</w:t>
      </w:r>
      <w:r w:rsidR="002A745F">
        <w:rPr>
          <w:rFonts w:ascii="標楷體" w:eastAsia="標楷體" w:hAnsi="標楷體" w:hint="eastAsia"/>
          <w:sz w:val="28"/>
          <w:szCs w:val="28"/>
        </w:rPr>
        <w:t>須</w:t>
      </w:r>
      <w:r w:rsidR="00295574" w:rsidRPr="00AF6D22">
        <w:rPr>
          <w:rFonts w:ascii="標楷體" w:eastAsia="標楷體" w:hAnsi="標楷體" w:hint="eastAsia"/>
          <w:sz w:val="28"/>
          <w:szCs w:val="28"/>
        </w:rPr>
        <w:t>補修。</w:t>
      </w:r>
    </w:p>
    <w:p w14:paraId="4F81D5A3" w14:textId="0D35B7F1" w:rsidR="004E4ADE" w:rsidRDefault="004E7684" w:rsidP="00AF6D22">
      <w:pPr>
        <w:pStyle w:val="a3"/>
        <w:snapToGrid w:val="0"/>
        <w:ind w:leftChars="0" w:left="360"/>
        <w:rPr>
          <w:rFonts w:ascii="標楷體" w:eastAsia="標楷體" w:hAnsi="標楷體"/>
          <w:sz w:val="28"/>
          <w:szCs w:val="28"/>
        </w:rPr>
      </w:pPr>
      <w:r w:rsidRPr="00AF6D22">
        <w:rPr>
          <w:rFonts w:ascii="標楷體" w:eastAsia="標楷體" w:hAnsi="標楷體" w:hint="eastAsia"/>
          <w:sz w:val="28"/>
          <w:szCs w:val="28"/>
        </w:rPr>
        <w:t>暑期</w:t>
      </w:r>
      <w:r w:rsidR="00BC5368">
        <w:rPr>
          <w:rFonts w:ascii="標楷體" w:eastAsia="標楷體" w:hAnsi="標楷體" w:hint="eastAsia"/>
          <w:sz w:val="28"/>
          <w:szCs w:val="28"/>
        </w:rPr>
        <w:t>先修課程</w:t>
      </w:r>
      <w:r w:rsidRPr="00AF6D22">
        <w:rPr>
          <w:rFonts w:ascii="標楷體" w:eastAsia="標楷體" w:hAnsi="標楷體" w:hint="eastAsia"/>
          <w:sz w:val="28"/>
          <w:szCs w:val="28"/>
        </w:rPr>
        <w:t>開課時間為</w:t>
      </w:r>
      <w:r w:rsidR="00BC5368">
        <w:rPr>
          <w:rFonts w:ascii="標楷體" w:eastAsia="標楷體" w:hAnsi="標楷體" w:hint="eastAsia"/>
          <w:sz w:val="28"/>
          <w:szCs w:val="28"/>
        </w:rPr>
        <w:t>6、</w:t>
      </w:r>
      <w:r w:rsidR="004E4ADE">
        <w:rPr>
          <w:rFonts w:ascii="標楷體" w:eastAsia="標楷體" w:hAnsi="標楷體" w:hint="eastAsia"/>
          <w:sz w:val="28"/>
          <w:szCs w:val="28"/>
        </w:rPr>
        <w:t>7、</w:t>
      </w:r>
      <w:r w:rsidR="004E4ADE">
        <w:rPr>
          <w:rFonts w:ascii="標楷體" w:eastAsia="標楷體" w:hAnsi="標楷體"/>
          <w:sz w:val="28"/>
          <w:szCs w:val="28"/>
        </w:rPr>
        <w:t>8</w:t>
      </w:r>
      <w:r w:rsidRPr="00AF6D22">
        <w:rPr>
          <w:rFonts w:ascii="標楷體" w:eastAsia="標楷體" w:hAnsi="標楷體" w:hint="eastAsia"/>
          <w:sz w:val="28"/>
          <w:szCs w:val="28"/>
        </w:rPr>
        <w:t>月份。</w:t>
      </w:r>
      <w:proofErr w:type="gramStart"/>
      <w:r w:rsidR="004E4ADE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="004E4ADE">
        <w:rPr>
          <w:rFonts w:ascii="標楷體" w:eastAsia="標楷體" w:hAnsi="標楷體" w:hint="eastAsia"/>
          <w:sz w:val="28"/>
          <w:szCs w:val="28"/>
        </w:rPr>
        <w:t>：15人開班授課，未達1</w:t>
      </w:r>
      <w:r w:rsidR="004E4ADE">
        <w:rPr>
          <w:rFonts w:ascii="標楷體" w:eastAsia="標楷體" w:hAnsi="標楷體"/>
          <w:sz w:val="28"/>
          <w:szCs w:val="28"/>
        </w:rPr>
        <w:t>5</w:t>
      </w:r>
      <w:r w:rsidR="004E4ADE">
        <w:rPr>
          <w:rFonts w:ascii="標楷體" w:eastAsia="標楷體" w:hAnsi="標楷體" w:hint="eastAsia"/>
          <w:sz w:val="28"/>
          <w:szCs w:val="28"/>
        </w:rPr>
        <w:t>人，兩年開課一次。</w:t>
      </w:r>
    </w:p>
    <w:p w14:paraId="42EDBB16" w14:textId="65E1DE1E" w:rsidR="009C6CA2" w:rsidRPr="00AF6D22" w:rsidRDefault="000457A3" w:rsidP="00AF6D22">
      <w:pPr>
        <w:pStyle w:val="a3"/>
        <w:snapToGrid w:val="0"/>
        <w:ind w:leftChars="0"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上課</w:t>
      </w:r>
      <w:r w:rsidR="00FC3755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及</w:t>
      </w:r>
      <w:r w:rsidR="00FC3755" w:rsidRPr="00AF6D22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繳費</w:t>
      </w:r>
      <w:r w:rsidR="001C51D4" w:rsidRPr="00AF6D22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相關資訊會在</w:t>
      </w:r>
      <w:proofErr w:type="gramStart"/>
      <w:r w:rsidR="001C51D4" w:rsidRPr="00AF6D22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公告</w:t>
      </w:r>
      <w:r w:rsidR="007E2486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抵修</w:t>
      </w:r>
      <w:r w:rsidR="001C51D4" w:rsidRPr="00AF6D22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結果</w:t>
      </w:r>
      <w:proofErr w:type="gramEnd"/>
      <w:r w:rsidR="001C51D4" w:rsidRPr="00AF6D22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時一併公告。</w:t>
      </w:r>
    </w:p>
    <w:p w14:paraId="352F1F8C" w14:textId="6A244C62" w:rsidR="004E7684" w:rsidRPr="00AF6D22" w:rsidRDefault="004E7684" w:rsidP="002A745F">
      <w:pPr>
        <w:pStyle w:val="a3"/>
        <w:numPr>
          <w:ilvl w:val="0"/>
          <w:numId w:val="1"/>
        </w:numPr>
        <w:snapToGrid w:val="0"/>
        <w:spacing w:beforeLines="50" w:before="180"/>
        <w:ind w:leftChars="0"/>
        <w:rPr>
          <w:rFonts w:ascii="標楷體" w:eastAsia="標楷體" w:hAnsi="標楷體"/>
          <w:sz w:val="28"/>
          <w:szCs w:val="28"/>
        </w:rPr>
      </w:pPr>
      <w:r w:rsidRPr="00AF6D22">
        <w:rPr>
          <w:rFonts w:ascii="標楷體" w:eastAsia="標楷體" w:hAnsi="標楷體" w:hint="eastAsia"/>
          <w:sz w:val="28"/>
          <w:szCs w:val="28"/>
        </w:rPr>
        <w:t>所有重要資訊將會</w:t>
      </w:r>
      <w:r w:rsidR="00066A4F">
        <w:rPr>
          <w:rFonts w:ascii="標楷體" w:eastAsia="標楷體" w:hAnsi="標楷體" w:hint="eastAsia"/>
          <w:sz w:val="28"/>
          <w:szCs w:val="28"/>
        </w:rPr>
        <w:t>以</w:t>
      </w:r>
      <w:r w:rsidRPr="00AF6D22">
        <w:rPr>
          <w:rFonts w:ascii="標楷體" w:eastAsia="標楷體" w:hAnsi="標楷體" w:hint="eastAsia"/>
          <w:sz w:val="28"/>
          <w:szCs w:val="28"/>
        </w:rPr>
        <w:t>E-MAIL</w:t>
      </w:r>
      <w:r w:rsidR="002A745F">
        <w:rPr>
          <w:rFonts w:ascii="標楷體" w:eastAsia="標楷體" w:hAnsi="標楷體" w:hint="eastAsia"/>
          <w:sz w:val="28"/>
          <w:szCs w:val="28"/>
        </w:rPr>
        <w:t>或</w:t>
      </w:r>
      <w:r w:rsidR="002A745F">
        <w:rPr>
          <w:rFonts w:ascii="標楷體" w:eastAsia="標楷體" w:hAnsi="標楷體"/>
          <w:sz w:val="28"/>
          <w:szCs w:val="28"/>
        </w:rPr>
        <w:t>Line</w:t>
      </w:r>
      <w:r w:rsidR="002A745F">
        <w:rPr>
          <w:rFonts w:ascii="標楷體" w:eastAsia="標楷體" w:hAnsi="標楷體" w:hint="eastAsia"/>
          <w:sz w:val="28"/>
          <w:szCs w:val="28"/>
        </w:rPr>
        <w:t>群組</w:t>
      </w:r>
      <w:r w:rsidR="000457A3" w:rsidRPr="00AF6D22">
        <w:rPr>
          <w:rFonts w:ascii="標楷體" w:eastAsia="標楷體" w:hAnsi="標楷體" w:hint="eastAsia"/>
          <w:sz w:val="28"/>
          <w:szCs w:val="28"/>
        </w:rPr>
        <w:t>通知</w:t>
      </w:r>
      <w:r w:rsidRPr="00AF6D22">
        <w:rPr>
          <w:rFonts w:ascii="標楷體" w:eastAsia="標楷體" w:hAnsi="標楷體" w:hint="eastAsia"/>
          <w:sz w:val="28"/>
          <w:szCs w:val="28"/>
        </w:rPr>
        <w:t>，請務必確認您的E-MAIL資料是否正確。如有修改資訊請務必通知，並且隨時留意公告資訊。</w:t>
      </w:r>
    </w:p>
    <w:p w14:paraId="6BDA0E8E" w14:textId="77777777" w:rsidR="009C237C" w:rsidRPr="00AF6D22" w:rsidRDefault="009C237C" w:rsidP="002A745F">
      <w:pPr>
        <w:pStyle w:val="a3"/>
        <w:numPr>
          <w:ilvl w:val="0"/>
          <w:numId w:val="1"/>
        </w:numPr>
        <w:snapToGrid w:val="0"/>
        <w:spacing w:beforeLines="50" w:before="180"/>
        <w:ind w:leftChars="0"/>
        <w:rPr>
          <w:rFonts w:ascii="標楷體" w:eastAsia="標楷體" w:hAnsi="標楷體"/>
          <w:sz w:val="28"/>
          <w:szCs w:val="28"/>
        </w:rPr>
      </w:pPr>
      <w:r w:rsidRPr="00AF6D22">
        <w:rPr>
          <w:rFonts w:ascii="標楷體" w:eastAsia="標楷體" w:hAnsi="標楷體" w:hint="eastAsia"/>
          <w:sz w:val="28"/>
          <w:szCs w:val="28"/>
        </w:rPr>
        <w:t>請詳讀</w:t>
      </w:r>
      <w:r w:rsidR="000457A3">
        <w:rPr>
          <w:rFonts w:ascii="標楷體" w:eastAsia="標楷體" w:hAnsi="標楷體" w:hint="eastAsia"/>
          <w:sz w:val="28"/>
          <w:szCs w:val="28"/>
        </w:rPr>
        <w:t>本系碩士在職專班</w:t>
      </w:r>
      <w:r w:rsidRPr="00AF6D22">
        <w:rPr>
          <w:rFonts w:ascii="標楷體" w:eastAsia="標楷體" w:hAnsi="標楷體" w:hint="eastAsia"/>
          <w:sz w:val="28"/>
          <w:szCs w:val="28"/>
        </w:rPr>
        <w:t>修業辦法規定。</w:t>
      </w:r>
    </w:p>
    <w:p w14:paraId="276D4F7B" w14:textId="3C2C707A" w:rsidR="004E4ADE" w:rsidRDefault="00BD6D85" w:rsidP="002A745F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 w:rsidRPr="00AF6D22">
        <w:rPr>
          <w:rFonts w:ascii="標楷體" w:eastAsia="標楷體" w:hAnsi="標楷體" w:hint="eastAsia"/>
          <w:sz w:val="28"/>
          <w:szCs w:val="28"/>
        </w:rPr>
        <w:t>如有</w:t>
      </w:r>
      <w:r w:rsidR="001A163A">
        <w:rPr>
          <w:rFonts w:ascii="標楷體" w:eastAsia="標楷體" w:hAnsi="標楷體" w:hint="eastAsia"/>
          <w:sz w:val="28"/>
          <w:szCs w:val="28"/>
        </w:rPr>
        <w:t>疑問</w:t>
      </w:r>
      <w:r w:rsidRPr="00AF6D22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4E4ADE" w:rsidRPr="004E4ADE">
        <w:rPr>
          <w:rFonts w:ascii="標楷體" w:eastAsia="標楷體" w:hAnsi="標楷體" w:hint="eastAsia"/>
          <w:sz w:val="28"/>
          <w:szCs w:val="28"/>
        </w:rPr>
        <w:t>洽</w:t>
      </w:r>
      <w:r w:rsidR="007E2486">
        <w:rPr>
          <w:rFonts w:ascii="標楷體" w:eastAsia="標楷體" w:hAnsi="標楷體" w:hint="eastAsia"/>
          <w:sz w:val="28"/>
          <w:szCs w:val="28"/>
        </w:rPr>
        <w:t>詢</w:t>
      </w:r>
      <w:r w:rsidR="004E4ADE" w:rsidRPr="004E4ADE">
        <w:rPr>
          <w:rFonts w:ascii="標楷體" w:eastAsia="標楷體" w:hAnsi="標楷體" w:hint="eastAsia"/>
          <w:sz w:val="28"/>
          <w:szCs w:val="28"/>
        </w:rPr>
        <w:t>碩</w:t>
      </w:r>
      <w:r w:rsidR="004E4ADE" w:rsidRPr="004E4ADE">
        <w:rPr>
          <w:rFonts w:ascii="標楷體" w:eastAsia="標楷體" w:hAnsi="標楷體"/>
          <w:sz w:val="28"/>
          <w:szCs w:val="28"/>
        </w:rPr>
        <w:t>專</w:t>
      </w:r>
      <w:proofErr w:type="gramEnd"/>
      <w:r w:rsidR="004E4ADE" w:rsidRPr="004E4ADE">
        <w:rPr>
          <w:rFonts w:ascii="標楷體" w:eastAsia="標楷體" w:hAnsi="標楷體"/>
          <w:sz w:val="28"/>
          <w:szCs w:val="28"/>
        </w:rPr>
        <w:t>班承辦人</w:t>
      </w:r>
      <w:r w:rsidR="004E4ADE" w:rsidRPr="004E4ADE">
        <w:rPr>
          <w:rFonts w:ascii="標楷體" w:eastAsia="標楷體" w:hAnsi="標楷體" w:hint="eastAsia"/>
          <w:sz w:val="28"/>
          <w:szCs w:val="28"/>
        </w:rPr>
        <w:t>王小姐yufang</w:t>
      </w:r>
      <w:r w:rsidR="004E4ADE" w:rsidRPr="004E4ADE">
        <w:rPr>
          <w:rFonts w:ascii="標楷體" w:eastAsia="標楷體" w:hAnsi="標楷體"/>
          <w:sz w:val="28"/>
          <w:szCs w:val="28"/>
        </w:rPr>
        <w:t>@ncu.edu.tw</w:t>
      </w:r>
      <w:r w:rsidR="004E4ADE">
        <w:rPr>
          <w:rFonts w:ascii="標楷體" w:eastAsia="標楷體" w:hAnsi="標楷體" w:hint="eastAsia"/>
          <w:sz w:val="28"/>
          <w:szCs w:val="28"/>
        </w:rPr>
        <w:t>，</w:t>
      </w:r>
    </w:p>
    <w:p w14:paraId="278ED8C2" w14:textId="77777777" w:rsidR="00BD6D85" w:rsidRDefault="004E4ADE" w:rsidP="00AF6D22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或</w:t>
      </w:r>
      <w:r w:rsidRPr="00AF6D22">
        <w:rPr>
          <w:rFonts w:ascii="標楷體" w:eastAsia="標楷體" w:hAnsi="標楷體" w:hint="eastAsia"/>
          <w:sz w:val="28"/>
          <w:szCs w:val="28"/>
        </w:rPr>
        <w:t>電洽 03-4227151#661</w:t>
      </w:r>
      <w:r>
        <w:rPr>
          <w:rFonts w:ascii="標楷體" w:eastAsia="標楷體" w:hAnsi="標楷體"/>
          <w:sz w:val="28"/>
          <w:szCs w:val="28"/>
        </w:rPr>
        <w:t>1</w:t>
      </w:r>
      <w:r w:rsidRPr="00AF6D22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、03-4250860。</w:t>
      </w:r>
    </w:p>
    <w:p w14:paraId="2E1E515C" w14:textId="77777777" w:rsidR="004E4ADE" w:rsidRPr="00AF6D22" w:rsidRDefault="004E4ADE" w:rsidP="00AF6D22">
      <w:pPr>
        <w:snapToGrid w:val="0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來信請屬名</w:t>
      </w:r>
      <w:proofErr w:type="gramEnd"/>
      <w:r>
        <w:rPr>
          <w:rFonts w:ascii="標楷體" w:eastAsia="標楷體" w:hAnsi="標楷體" w:hint="eastAsia"/>
          <w:sz w:val="28"/>
          <w:szCs w:val="28"/>
        </w:rPr>
        <w:t>(敘明來信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何人)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sectPr w:rsidR="004E4ADE" w:rsidRPr="00AF6D22" w:rsidSect="002A745F">
      <w:pgSz w:w="11906" w:h="16838"/>
      <w:pgMar w:top="851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C01FC" w14:textId="77777777" w:rsidR="005936C5" w:rsidRDefault="005936C5" w:rsidP="00CA6A7A">
      <w:r>
        <w:separator/>
      </w:r>
    </w:p>
  </w:endnote>
  <w:endnote w:type="continuationSeparator" w:id="0">
    <w:p w14:paraId="5020314A" w14:textId="77777777" w:rsidR="005936C5" w:rsidRDefault="005936C5" w:rsidP="00CA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D4B04" w14:textId="77777777" w:rsidR="005936C5" w:rsidRDefault="005936C5" w:rsidP="00CA6A7A">
      <w:r>
        <w:separator/>
      </w:r>
    </w:p>
  </w:footnote>
  <w:footnote w:type="continuationSeparator" w:id="0">
    <w:p w14:paraId="318CB601" w14:textId="77777777" w:rsidR="005936C5" w:rsidRDefault="005936C5" w:rsidP="00CA6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45BEB"/>
    <w:multiLevelType w:val="hybridMultilevel"/>
    <w:tmpl w:val="F81E1AAE"/>
    <w:lvl w:ilvl="0" w:tplc="AFBC6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226BAAC">
      <w:start w:val="1"/>
      <w:numFmt w:val="decimalEnclosedParen"/>
      <w:lvlText w:val="%2"/>
      <w:lvlJc w:val="left"/>
      <w:pPr>
        <w:ind w:left="840" w:hanging="360"/>
      </w:pPr>
      <w:rPr>
        <w:rFonts w:ascii="新細明體" w:eastAsia="新細明體" w:hAnsi="新細明體"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99265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CA2"/>
    <w:rsid w:val="00022E4C"/>
    <w:rsid w:val="00024B24"/>
    <w:rsid w:val="000457A3"/>
    <w:rsid w:val="00066A4F"/>
    <w:rsid w:val="000765D9"/>
    <w:rsid w:val="000D3A3D"/>
    <w:rsid w:val="00194330"/>
    <w:rsid w:val="001A163A"/>
    <w:rsid w:val="001B7455"/>
    <w:rsid w:val="001C51D4"/>
    <w:rsid w:val="001D12F7"/>
    <w:rsid w:val="00200F81"/>
    <w:rsid w:val="0022697F"/>
    <w:rsid w:val="002519C9"/>
    <w:rsid w:val="00295574"/>
    <w:rsid w:val="002A745F"/>
    <w:rsid w:val="002D513E"/>
    <w:rsid w:val="00372345"/>
    <w:rsid w:val="003B6506"/>
    <w:rsid w:val="00462942"/>
    <w:rsid w:val="0048143A"/>
    <w:rsid w:val="0049224F"/>
    <w:rsid w:val="004A6150"/>
    <w:rsid w:val="004E4ADE"/>
    <w:rsid w:val="004E7684"/>
    <w:rsid w:val="00557F8D"/>
    <w:rsid w:val="00577C0A"/>
    <w:rsid w:val="005936C5"/>
    <w:rsid w:val="005E20F6"/>
    <w:rsid w:val="00667046"/>
    <w:rsid w:val="00670418"/>
    <w:rsid w:val="006B105A"/>
    <w:rsid w:val="006F3F1B"/>
    <w:rsid w:val="00744A6B"/>
    <w:rsid w:val="007E2486"/>
    <w:rsid w:val="00806DC6"/>
    <w:rsid w:val="00807ADC"/>
    <w:rsid w:val="00807CE1"/>
    <w:rsid w:val="008F3A0F"/>
    <w:rsid w:val="00945B62"/>
    <w:rsid w:val="009521D7"/>
    <w:rsid w:val="009805BC"/>
    <w:rsid w:val="009B00C8"/>
    <w:rsid w:val="009B5739"/>
    <w:rsid w:val="009C237C"/>
    <w:rsid w:val="009C6CA2"/>
    <w:rsid w:val="009D5E89"/>
    <w:rsid w:val="00A00674"/>
    <w:rsid w:val="00A72914"/>
    <w:rsid w:val="00A96BC9"/>
    <w:rsid w:val="00AF6D22"/>
    <w:rsid w:val="00B66DFE"/>
    <w:rsid w:val="00BC5368"/>
    <w:rsid w:val="00BD6D85"/>
    <w:rsid w:val="00C0246A"/>
    <w:rsid w:val="00C31DC9"/>
    <w:rsid w:val="00C54D90"/>
    <w:rsid w:val="00C84A86"/>
    <w:rsid w:val="00C93DE7"/>
    <w:rsid w:val="00C950BD"/>
    <w:rsid w:val="00CA6A7A"/>
    <w:rsid w:val="00CC07DA"/>
    <w:rsid w:val="00D303D6"/>
    <w:rsid w:val="00DB4449"/>
    <w:rsid w:val="00DE1F4B"/>
    <w:rsid w:val="00E65685"/>
    <w:rsid w:val="00E91946"/>
    <w:rsid w:val="00E9711B"/>
    <w:rsid w:val="00F6598A"/>
    <w:rsid w:val="00F95542"/>
    <w:rsid w:val="00FB11E7"/>
    <w:rsid w:val="00FB32D2"/>
    <w:rsid w:val="00FB66CA"/>
    <w:rsid w:val="00FC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25AC0"/>
  <w15:docId w15:val="{7270FE39-312E-4D95-8A8E-4DABDBC1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1E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CA2"/>
    <w:pPr>
      <w:ind w:leftChars="200" w:left="480"/>
    </w:pPr>
  </w:style>
  <w:style w:type="character" w:styleId="a4">
    <w:name w:val="Hyperlink"/>
    <w:basedOn w:val="a0"/>
    <w:uiPriority w:val="99"/>
    <w:unhideWhenUsed/>
    <w:rsid w:val="009C6CA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A6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A6A7A"/>
    <w:rPr>
      <w:kern w:val="2"/>
    </w:rPr>
  </w:style>
  <w:style w:type="paragraph" w:styleId="a7">
    <w:name w:val="footer"/>
    <w:basedOn w:val="a"/>
    <w:link w:val="a8"/>
    <w:uiPriority w:val="99"/>
    <w:unhideWhenUsed/>
    <w:rsid w:val="00CA6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A6A7A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48143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8143A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4E4ADE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CC07DA"/>
    <w:rPr>
      <w:rFonts w:ascii="標楷體" w:eastAsia="標楷體" w:hAnsi="標楷體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280</Characters>
  <Application>Microsoft Office Word</Application>
  <DocSecurity>0</DocSecurity>
  <Lines>2</Lines>
  <Paragraphs>1</Paragraphs>
  <ScaleCrop>false</ScaleCrop>
  <Company>user/user</Company>
  <LinksUpToDate>false</LinksUpToDate>
  <CharactersWithSpaces>327</CharactersWithSpaces>
  <SharedDoc>false</SharedDoc>
  <HLinks>
    <vt:vector size="24" baseType="variant">
      <vt:variant>
        <vt:i4>33022500</vt:i4>
      </vt:variant>
      <vt:variant>
        <vt:i4>9</vt:i4>
      </vt:variant>
      <vt:variant>
        <vt:i4>0</vt:i4>
      </vt:variant>
      <vt:variant>
        <vt:i4>5</vt:i4>
      </vt:variant>
      <vt:variant>
        <vt:lpwstr>mailto:422-2891或掃描mail至chunju@ncu.edu.tw</vt:lpwstr>
      </vt:variant>
      <vt:variant>
        <vt:lpwstr/>
      </vt:variant>
      <vt:variant>
        <vt:i4>115</vt:i4>
      </vt:variant>
      <vt:variant>
        <vt:i4>6</vt:i4>
      </vt:variant>
      <vt:variant>
        <vt:i4>0</vt:i4>
      </vt:variant>
      <vt:variant>
        <vt:i4>5</vt:i4>
      </vt:variant>
      <vt:variant>
        <vt:lpwstr>http://www6.is.ncu.edu.tw/MpaySys/home_std.do</vt:lpwstr>
      </vt:variant>
      <vt:variant>
        <vt:lpwstr/>
      </vt:variant>
      <vt:variant>
        <vt:i4>33022500</vt:i4>
      </vt:variant>
      <vt:variant>
        <vt:i4>3</vt:i4>
      </vt:variant>
      <vt:variant>
        <vt:i4>0</vt:i4>
      </vt:variant>
      <vt:variant>
        <vt:i4>5</vt:i4>
      </vt:variant>
      <vt:variant>
        <vt:lpwstr>mailto:422-2891或掃描mail至chunju@ncu.edu.tw</vt:lpwstr>
      </vt:variant>
      <vt:variant>
        <vt:lpwstr/>
      </vt:variant>
      <vt:variant>
        <vt:i4>115</vt:i4>
      </vt:variant>
      <vt:variant>
        <vt:i4>0</vt:i4>
      </vt:variant>
      <vt:variant>
        <vt:i4>0</vt:i4>
      </vt:variant>
      <vt:variant>
        <vt:i4>5</vt:i4>
      </vt:variant>
      <vt:variant>
        <vt:lpwstr>http://www6.is.ncu.edu.tw/MpaySys/home_std.do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玉峯 王</cp:lastModifiedBy>
  <cp:revision>4</cp:revision>
  <cp:lastPrinted>2020-04-13T08:12:00Z</cp:lastPrinted>
  <dcterms:created xsi:type="dcterms:W3CDTF">2025-12-22T08:59:00Z</dcterms:created>
  <dcterms:modified xsi:type="dcterms:W3CDTF">2026-01-15T08:34:00Z</dcterms:modified>
</cp:coreProperties>
</file>